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9F" w:rsidRDefault="00CE48E0" w:rsidP="005B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8E0"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CE48E0" w:rsidRDefault="005B0370" w:rsidP="001C5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70">
        <w:rPr>
          <w:rFonts w:ascii="Times New Roman" w:hAnsi="Times New Roman" w:cs="Times New Roman"/>
          <w:b/>
          <w:sz w:val="28"/>
          <w:szCs w:val="28"/>
        </w:rPr>
        <w:t xml:space="preserve">В ГБУЗ СГКБ №1 им Н.И. Пирогова оказывается </w:t>
      </w:r>
      <w:r w:rsidR="00B12143">
        <w:rPr>
          <w:rFonts w:ascii="Times New Roman" w:hAnsi="Times New Roman" w:cs="Times New Roman"/>
          <w:b/>
          <w:sz w:val="28"/>
          <w:szCs w:val="28"/>
        </w:rPr>
        <w:t>в</w:t>
      </w:r>
      <w:r w:rsidRPr="005B0370">
        <w:rPr>
          <w:rFonts w:ascii="Times New Roman" w:hAnsi="Times New Roman" w:cs="Times New Roman"/>
          <w:b/>
          <w:sz w:val="32"/>
          <w:szCs w:val="32"/>
        </w:rPr>
        <w:t>ысокотехнологичная медицинская помощь</w:t>
      </w:r>
      <w:r w:rsidRPr="005B0370">
        <w:rPr>
          <w:rFonts w:ascii="Times New Roman" w:hAnsi="Times New Roman" w:cs="Times New Roman"/>
          <w:b/>
          <w:sz w:val="28"/>
          <w:szCs w:val="28"/>
        </w:rPr>
        <w:t>!</w:t>
      </w:r>
    </w:p>
    <w:p w:rsidR="00B12143" w:rsidRDefault="00B12143" w:rsidP="00B12143">
      <w:pPr>
        <w:pStyle w:val="a7"/>
        <w:widowControl w:val="0"/>
        <w:tabs>
          <w:tab w:val="left" w:pos="851"/>
        </w:tabs>
        <w:spacing w:line="360" w:lineRule="auto"/>
        <w:jc w:val="both"/>
        <w:rPr>
          <w:b w:val="0"/>
          <w:sz w:val="28"/>
          <w:szCs w:val="28"/>
        </w:rPr>
      </w:pPr>
      <w:r w:rsidRPr="00B12143">
        <w:rPr>
          <w:b w:val="0"/>
          <w:sz w:val="28"/>
          <w:szCs w:val="28"/>
        </w:rPr>
        <w:tab/>
      </w:r>
    </w:p>
    <w:p w:rsidR="00B12143" w:rsidRPr="00B12143" w:rsidRDefault="00B12143" w:rsidP="00B12143">
      <w:pPr>
        <w:pStyle w:val="a7"/>
        <w:widowControl w:val="0"/>
        <w:tabs>
          <w:tab w:val="left" w:pos="851"/>
        </w:tabs>
        <w:spacing w:line="360" w:lineRule="auto"/>
        <w:jc w:val="both"/>
        <w:rPr>
          <w:rStyle w:val="a8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12143">
        <w:rPr>
          <w:rStyle w:val="a8"/>
          <w:sz w:val="28"/>
          <w:szCs w:val="28"/>
        </w:rPr>
        <w:t xml:space="preserve">ВМП по перечню видов, включенных в базовую программу обязательного медицинского страхования, оказывается в ГБУЗ СГКБ №1 им. Н.И. Пирогова, которое </w:t>
      </w:r>
      <w:r w:rsidRPr="00B12143">
        <w:rPr>
          <w:rStyle w:val="a8"/>
          <w:color w:val="000000"/>
          <w:sz w:val="28"/>
          <w:szCs w:val="28"/>
        </w:rPr>
        <w:t>включено в реестр медицинских организаций, осуществляющих деятельность в сфере обязательного медицинского страхования в 2023 году (приложение 2 к Территориальной программе государственных гарантий бесплатного оказания гражданам медицинской помощи в Самарской области на 2023 год и на плановый период 2024 и 2025 годов, утв. Постановлением Правительства Самарской области от 22.12.2022 №1209).</w:t>
      </w:r>
    </w:p>
    <w:p w:rsidR="00B12143" w:rsidRDefault="00B12143" w:rsidP="00B12143">
      <w:pPr>
        <w:pStyle w:val="a7"/>
        <w:widowControl w:val="0"/>
        <w:tabs>
          <w:tab w:val="left" w:pos="851"/>
        </w:tabs>
        <w:spacing w:line="360" w:lineRule="auto"/>
        <w:jc w:val="both"/>
        <w:rPr>
          <w:rStyle w:val="a8"/>
          <w:color w:val="000000"/>
          <w:sz w:val="28"/>
          <w:szCs w:val="28"/>
        </w:rPr>
      </w:pPr>
      <w:r w:rsidRPr="00B12143">
        <w:rPr>
          <w:rStyle w:val="a8"/>
          <w:color w:val="000000"/>
          <w:sz w:val="28"/>
          <w:szCs w:val="28"/>
        </w:rPr>
        <w:tab/>
      </w:r>
    </w:p>
    <w:p w:rsidR="00B12143" w:rsidRPr="00B12143" w:rsidRDefault="00B12143" w:rsidP="00B12143">
      <w:pPr>
        <w:pStyle w:val="a7"/>
        <w:widowControl w:val="0"/>
        <w:tabs>
          <w:tab w:val="left" w:pos="851"/>
        </w:tabs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ab/>
      </w:r>
      <w:r w:rsidRPr="00B12143">
        <w:rPr>
          <w:rStyle w:val="a8"/>
          <w:color w:val="000000"/>
          <w:sz w:val="28"/>
          <w:szCs w:val="28"/>
        </w:rPr>
        <w:t>ВМП по перечню видов, не включенных в базовую программу обязательного медицинского страхования, оказывается в ГБУЗ СГКБ №1 им. Н.И. Пирогова, котор</w:t>
      </w:r>
      <w:r w:rsidRPr="00B12143">
        <w:rPr>
          <w:rStyle w:val="a8"/>
          <w:sz w:val="28"/>
          <w:szCs w:val="28"/>
        </w:rPr>
        <w:t xml:space="preserve">ое включено в перечень медицинских организаций, подведомственных министерству здравоохранения Самарской области, оказывающих ВМП, не включенная в базовую программу обязательного медицинского страхования, за счет средств областного бюджета в 2023 году (приказ МЗ СО </w:t>
      </w:r>
      <w:proofErr w:type="gramStart"/>
      <w:r w:rsidRPr="00B12143">
        <w:rPr>
          <w:rStyle w:val="a8"/>
          <w:sz w:val="28"/>
          <w:szCs w:val="28"/>
        </w:rPr>
        <w:t>от  07.02.2023</w:t>
      </w:r>
      <w:proofErr w:type="gramEnd"/>
      <w:r w:rsidRPr="00B12143">
        <w:rPr>
          <w:rStyle w:val="a8"/>
          <w:sz w:val="28"/>
          <w:szCs w:val="28"/>
        </w:rPr>
        <w:t xml:space="preserve"> №144).</w:t>
      </w:r>
    </w:p>
    <w:p w:rsidR="00B12143" w:rsidRDefault="00B12143" w:rsidP="00B12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43" w:rsidRDefault="00B12143" w:rsidP="00B121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143" w:rsidRPr="000E5B6E" w:rsidRDefault="000E5B6E" w:rsidP="000E5B6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B6E">
        <w:rPr>
          <w:rFonts w:ascii="Times New Roman" w:hAnsi="Times New Roman" w:cs="Times New Roman"/>
          <w:i/>
          <w:sz w:val="28"/>
          <w:szCs w:val="28"/>
        </w:rPr>
        <w:t>Для получения справочной информации Вы можете обратиться в</w:t>
      </w:r>
      <w:r>
        <w:rPr>
          <w:rFonts w:ascii="Times New Roman" w:hAnsi="Times New Roman" w:cs="Times New Roman"/>
          <w:i/>
          <w:sz w:val="28"/>
          <w:szCs w:val="28"/>
        </w:rPr>
        <w:t xml:space="preserve"> наш</w:t>
      </w:r>
      <w:r w:rsidRPr="000E5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B6E">
        <w:rPr>
          <w:rFonts w:ascii="Times New Roman" w:hAnsi="Times New Roman" w:cs="Times New Roman"/>
          <w:i/>
          <w:sz w:val="28"/>
          <w:szCs w:val="28"/>
          <w:lang w:val="en-US"/>
        </w:rPr>
        <w:t>call</w:t>
      </w:r>
      <w:r w:rsidRPr="000E5B6E">
        <w:rPr>
          <w:rFonts w:ascii="Times New Roman" w:hAnsi="Times New Roman" w:cs="Times New Roman"/>
          <w:i/>
          <w:sz w:val="28"/>
          <w:szCs w:val="28"/>
        </w:rPr>
        <w:t xml:space="preserve">-центр по телефону: </w:t>
      </w:r>
      <w:r w:rsidRPr="000E5B6E">
        <w:rPr>
          <w:rFonts w:ascii="Times New Roman" w:hAnsi="Times New Roman" w:cs="Times New Roman"/>
          <w:b/>
          <w:i/>
          <w:sz w:val="28"/>
          <w:szCs w:val="28"/>
        </w:rPr>
        <w:t>+7 (846) 207-08-08</w:t>
      </w:r>
      <w:bookmarkStart w:id="0" w:name="_GoBack"/>
      <w:bookmarkEnd w:id="0"/>
    </w:p>
    <w:p w:rsidR="00B12143" w:rsidRDefault="00B12143" w:rsidP="001C57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143" w:rsidSect="001C573D">
      <w:head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B2" w:rsidRDefault="006805B2" w:rsidP="00CE48E0">
      <w:pPr>
        <w:spacing w:after="0" w:line="240" w:lineRule="auto"/>
      </w:pPr>
      <w:r>
        <w:separator/>
      </w:r>
    </w:p>
  </w:endnote>
  <w:endnote w:type="continuationSeparator" w:id="0">
    <w:p w:rsidR="006805B2" w:rsidRDefault="006805B2" w:rsidP="00CE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B2" w:rsidRDefault="006805B2" w:rsidP="00CE48E0">
      <w:pPr>
        <w:spacing w:after="0" w:line="240" w:lineRule="auto"/>
      </w:pPr>
      <w:r>
        <w:separator/>
      </w:r>
    </w:p>
  </w:footnote>
  <w:footnote w:type="continuationSeparator" w:id="0">
    <w:p w:rsidR="006805B2" w:rsidRDefault="006805B2" w:rsidP="00CE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E0" w:rsidRPr="008E7DB8" w:rsidRDefault="00CE48E0" w:rsidP="00CE48E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E7DB8">
      <w:rPr>
        <w:rFonts w:ascii="Times New Roman" w:eastAsia="Times New Roman" w:hAnsi="Times New Roman" w:cs="Times New Roman"/>
        <w:sz w:val="28"/>
        <w:szCs w:val="28"/>
        <w:lang w:eastAsia="ru-RU"/>
      </w:rPr>
      <w:t>Министерство здравоохранения Самарской области</w:t>
    </w:r>
  </w:p>
  <w:p w:rsidR="00CE48E0" w:rsidRPr="008E7DB8" w:rsidRDefault="00CE48E0" w:rsidP="00CE48E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ru-RU"/>
      </w:rPr>
    </w:pPr>
    <w:r w:rsidRPr="008E7DB8">
      <w:rPr>
        <w:rFonts w:ascii="Times New Roman" w:eastAsia="Times New Roman" w:hAnsi="Times New Roman" w:cs="Times New Roman"/>
        <w:sz w:val="28"/>
        <w:szCs w:val="28"/>
        <w:lang w:eastAsia="ru-RU"/>
      </w:rPr>
      <w:t>Государственное бюджетное учреждение здравоохранения Самарской области</w:t>
    </w:r>
  </w:p>
  <w:p w:rsidR="00CE48E0" w:rsidRDefault="00CE48E0" w:rsidP="001C573D">
    <w:pPr>
      <w:spacing w:after="0" w:line="240" w:lineRule="auto"/>
      <w:jc w:val="center"/>
    </w:pPr>
    <w:r w:rsidRPr="008E7DB8">
      <w:rPr>
        <w:rFonts w:ascii="Times New Roman" w:eastAsia="Times New Roman" w:hAnsi="Times New Roman" w:cs="Times New Roman"/>
        <w:b/>
        <w:sz w:val="28"/>
        <w:szCs w:val="28"/>
        <w:lang w:eastAsia="ru-RU"/>
      </w:rPr>
      <w:t>«САМАРСКАЯ ГОРОДСКАЯ КЛИНИЧЕСКАЯ БОЛЬНИЦА № 1 имени Н.И.ПИРОГОВА»</w:t>
    </w:r>
  </w:p>
  <w:p w:rsidR="00CE48E0" w:rsidRPr="00CE48E0" w:rsidRDefault="00CE48E0" w:rsidP="00CE4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0"/>
    <w:rsid w:val="00006D5B"/>
    <w:rsid w:val="00047C61"/>
    <w:rsid w:val="000549CC"/>
    <w:rsid w:val="000E5B6E"/>
    <w:rsid w:val="001C573D"/>
    <w:rsid w:val="001E51C4"/>
    <w:rsid w:val="00587792"/>
    <w:rsid w:val="005B0370"/>
    <w:rsid w:val="005C761A"/>
    <w:rsid w:val="006805B2"/>
    <w:rsid w:val="006E244A"/>
    <w:rsid w:val="007148FD"/>
    <w:rsid w:val="0089749F"/>
    <w:rsid w:val="009E5F7D"/>
    <w:rsid w:val="00A11F8B"/>
    <w:rsid w:val="00A47B7A"/>
    <w:rsid w:val="00A6486D"/>
    <w:rsid w:val="00B12143"/>
    <w:rsid w:val="00B14865"/>
    <w:rsid w:val="00B85EA9"/>
    <w:rsid w:val="00BE6B9B"/>
    <w:rsid w:val="00CB651E"/>
    <w:rsid w:val="00CE48E0"/>
    <w:rsid w:val="00D72892"/>
    <w:rsid w:val="00E30F87"/>
    <w:rsid w:val="00E91CF7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B291"/>
  <w15:docId w15:val="{1FE853DA-C3B2-4B36-AD99-C7A10F6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8E0"/>
  </w:style>
  <w:style w:type="paragraph" w:styleId="a5">
    <w:name w:val="footer"/>
    <w:basedOn w:val="a"/>
    <w:link w:val="a6"/>
    <w:uiPriority w:val="99"/>
    <w:semiHidden/>
    <w:unhideWhenUsed/>
    <w:rsid w:val="00CE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8E0"/>
  </w:style>
  <w:style w:type="paragraph" w:styleId="a7">
    <w:name w:val="Body Text"/>
    <w:basedOn w:val="a"/>
    <w:link w:val="a8"/>
    <w:rsid w:val="00B121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12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n.gurina</dc:creator>
  <cp:lastModifiedBy>Отдел учета и мониторинга медицинских услуг</cp:lastModifiedBy>
  <cp:revision>5</cp:revision>
  <cp:lastPrinted>2023-04-26T04:13:00Z</cp:lastPrinted>
  <dcterms:created xsi:type="dcterms:W3CDTF">2018-08-02T08:13:00Z</dcterms:created>
  <dcterms:modified xsi:type="dcterms:W3CDTF">2023-04-26T07:12:00Z</dcterms:modified>
</cp:coreProperties>
</file>